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2"/>
          <w:tab w:val="left" w:pos="8662"/>
        </w:tabs>
        <w:bidi w:val="1"/>
        <w:spacing w:after="0" w:before="0" w:line="240" w:lineRule="auto"/>
        <w:ind w:left="0" w:right="54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693.0" w:type="dxa"/>
        <w:jc w:val="center"/>
        <w:tblLayout w:type="fixed"/>
        <w:tblLook w:val="0000"/>
      </w:tblPr>
      <w:tblGrid>
        <w:gridCol w:w="3222"/>
        <w:gridCol w:w="4838"/>
        <w:gridCol w:w="2633"/>
        <w:tblGridChange w:id="0">
          <w:tblGrid>
            <w:gridCol w:w="3222"/>
            <w:gridCol w:w="4838"/>
            <w:gridCol w:w="2633"/>
          </w:tblGrid>
        </w:tblGridChange>
      </w:tblGrid>
      <w:tr>
        <w:trPr>
          <w:trHeight w:val="1418" w:hRule="atLeast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-6983</wp:posOffset>
                  </wp:positionV>
                  <wp:extent cx="774700" cy="787400"/>
                  <wp:effectExtent b="0" l="0" r="0" t="0"/>
                  <wp:wrapNone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27305</wp:posOffset>
                  </wp:positionV>
                  <wp:extent cx="483870" cy="685800"/>
                  <wp:effectExtent b="0" l="0" r="0" t="0"/>
                  <wp:wrapNone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           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1"/>
                <w:szCs w:val="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207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67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95885</wp:posOffset>
                  </wp:positionV>
                  <wp:extent cx="405765" cy="575310"/>
                  <wp:effectExtent b="0" l="0" r="0" t="0"/>
                  <wp:wrapNone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575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2" w:right="540" w:firstLine="95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International Conference 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Международная конференция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"Sustainable Development in South Egypt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and Red Sea"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устойчивое развитие Южного Египта и Красного моря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Sept. 14 – 16, 2021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Сентябрь 14-16,2021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Flamenco Beach and Resort, Quseir, Red Sea, Egypt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Flamenco Beach and Resort, Кусейр, Красное море, Египт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95.9999999999999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REGISTRTION FORM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2" w:right="5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Форма заявки на участие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hanging="420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Please send your registration form before </w:t>
      </w:r>
      <w:r w:rsidDel="00000000" w:rsidR="00000000" w:rsidRPr="00000000">
        <w:rPr>
          <w:b w:val="1"/>
          <w:sz w:val="32"/>
          <w:szCs w:val="32"/>
          <w:rtl w:val="0"/>
        </w:rPr>
        <w:t xml:space="preserve">1.2.2021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Просьба прислать заявку на участие в срок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до 1.2.2021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firstLine="95.9999999999999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81.000000000002" w:type="dxa"/>
        <w:jc w:val="left"/>
        <w:tblInd w:w="-3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56"/>
        <w:gridCol w:w="1764"/>
        <w:gridCol w:w="2126"/>
        <w:gridCol w:w="1418"/>
        <w:gridCol w:w="1417"/>
        <w:tblGridChange w:id="0">
          <w:tblGrid>
            <w:gridCol w:w="3056"/>
            <w:gridCol w:w="1764"/>
            <w:gridCol w:w="2126"/>
            <w:gridCol w:w="1418"/>
            <w:gridCol w:w="1417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1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Family Name Фамилия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First Name Имя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Affiliation </w:t>
            </w: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место работы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Address адрес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Phone контактный телефон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Fax факс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E-mail электронный адрес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54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Attendance </w:t>
            </w: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участие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Attend only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-214628</wp:posOffset>
                      </wp:positionH>
                      <wp:positionV relativeFrom="paragraph">
                        <wp:posOffset>32385</wp:posOffset>
                      </wp:positionV>
                      <wp:extent cx="333375" cy="15240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52400"/>
                              </a:xfrm>
                              <a:prstGeom prst="round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-214628</wp:posOffset>
                      </wp:positionH>
                      <wp:positionV relativeFrom="paragraph">
                        <wp:posOffset>32385</wp:posOffset>
                      </wp:positionV>
                      <wp:extent cx="333375" cy="152400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Уч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астие без доклада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Present apaper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-12063</wp:posOffset>
                      </wp:positionH>
                      <wp:positionV relativeFrom="paragraph">
                        <wp:posOffset>32385</wp:posOffset>
                      </wp:positionV>
                      <wp:extent cx="333375" cy="15240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52400"/>
                              </a:xfrm>
                              <a:prstGeom prst="round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-12063</wp:posOffset>
                      </wp:positionH>
                      <wp:positionV relativeFrom="paragraph">
                        <wp:posOffset>32385</wp:posOffset>
                      </wp:positionV>
                      <wp:extent cx="333375" cy="15240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</w:t>
            </w:r>
            <w:r w:rsidDel="00000000" w:rsidR="00000000" w:rsidRPr="00000000">
              <w:rPr>
                <w:b w:val="1"/>
                <w:rtl w:val="0"/>
              </w:rPr>
              <w:t xml:space="preserve">едоставление статьи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Oral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-465453</wp:posOffset>
                      </wp:positionH>
                      <wp:positionV relativeFrom="paragraph">
                        <wp:posOffset>32385</wp:posOffset>
                      </wp:positionV>
                      <wp:extent cx="333375" cy="15240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52400"/>
                              </a:xfrm>
                              <a:prstGeom prst="round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-465453</wp:posOffset>
                      </wp:positionH>
                      <wp:positionV relativeFrom="paragraph">
                        <wp:posOffset>32385</wp:posOffset>
                      </wp:positionV>
                      <wp:extent cx="333375" cy="1524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Выступление с докладом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Poster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-508633</wp:posOffset>
                      </wp:positionH>
                      <wp:positionV relativeFrom="paragraph">
                        <wp:posOffset>32385</wp:posOffset>
                      </wp:positionV>
                      <wp:extent cx="333375" cy="15240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52400"/>
                              </a:xfrm>
                              <a:prstGeom prst="round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-508633</wp:posOffset>
                      </wp:positionH>
                      <wp:positionV relativeFrom="paragraph">
                        <wp:posOffset>32385</wp:posOffset>
                      </wp:positionV>
                      <wp:extent cx="333375" cy="152400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Публикация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2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Tentative Titel of contribution предварительное название работы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5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hanging="27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hanging="27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Important 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hanging="27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Важные даты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hanging="27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Abstracts Submission 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May 15, 2021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5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Срок приёма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аннотации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hanging="27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Acceptant Notification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June 15 2021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hanging="27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Уведомление о</w:t>
      </w:r>
      <w:r w:rsidDel="00000000" w:rsidR="00000000" w:rsidRPr="00000000">
        <w:rPr>
          <w:b w:val="1"/>
          <w:sz w:val="24"/>
          <w:szCs w:val="24"/>
          <w:rtl w:val="0"/>
        </w:rPr>
        <w:t xml:space="preserve"> включении в программу конференции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4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Contact: </w:t>
      </w: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356.0" w:type="dxa"/>
        <w:jc w:val="right"/>
        <w:tblLayout w:type="fixed"/>
        <w:tblLook w:val="0000"/>
      </w:tblPr>
      <w:tblGrid>
        <w:gridCol w:w="4536"/>
        <w:gridCol w:w="4820"/>
        <w:tblGridChange w:id="0">
          <w:tblGrid>
            <w:gridCol w:w="4536"/>
            <w:gridCol w:w="482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ff"/>
                  <w:sz w:val="26"/>
                  <w:szCs w:val="26"/>
                  <w:u w:val="single"/>
                  <w:shd w:fill="auto" w:val="clear"/>
                  <w:vertAlign w:val="baseline"/>
                  <w:rtl w:val="0"/>
                </w:rPr>
                <w:t xml:space="preserve">hasoliman1940@gmail.com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+2 01222317070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Prof. Dr. Hassan Abdel Hamid Soliman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ff"/>
                  <w:sz w:val="26"/>
                  <w:szCs w:val="26"/>
                  <w:u w:val="single"/>
                  <w:shd w:fill="auto" w:val="clear"/>
                  <w:vertAlign w:val="baseline"/>
                  <w:rtl w:val="0"/>
                </w:rPr>
                <w:t xml:space="preserve">Sanaaha699@gmail.com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+2 01019782273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42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Ms. Sanaa Hashim Shehata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2" w:right="540" w:firstLine="95.99999999999994"/>
        <w:jc w:val="center"/>
        <w:rPr>
          <w:rFonts w:ascii="Traditional Arabic" w:cs="Traditional Arabic" w:eastAsia="Traditional Arabic" w:hAnsi="Traditional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5" w:type="even"/>
      <w:pgSz w:h="16838" w:w="11906" w:orient="portrait"/>
      <w:pgMar w:bottom="1418" w:top="1079" w:left="1418" w:right="1466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raditional Arabi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hyperlink" Target="mailto:hasoliman1940@gmail.com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1.xml"/><Relationship Id="rId14" Type="http://schemas.openxmlformats.org/officeDocument/2006/relationships/hyperlink" Target="mailto:Sanaaha699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